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900" w:rsidRPr="00761EFA" w:rsidRDefault="004C517E" w:rsidP="00877900">
      <w:pPr>
        <w:jc w:val="center"/>
        <w:rPr>
          <w:i/>
          <w:lang w:val="kk-KZ"/>
        </w:rPr>
      </w:pPr>
      <w:r>
        <w:rPr>
          <w:i/>
          <w:lang w:val="kk-KZ"/>
        </w:rPr>
        <w:t>№</w:t>
      </w:r>
      <w:r>
        <w:rPr>
          <w:i/>
          <w:lang w:val="en-US"/>
        </w:rPr>
        <w:t>2</w:t>
      </w:r>
      <w:r w:rsidR="00877900">
        <w:rPr>
          <w:i/>
          <w:lang w:val="kk-KZ"/>
        </w:rPr>
        <w:t xml:space="preserve"> дәріс,</w:t>
      </w:r>
      <w:r w:rsidR="00877900" w:rsidRPr="00B41A62">
        <w:rPr>
          <w:i/>
          <w:lang w:val="kk-KZ"/>
        </w:rPr>
        <w:t xml:space="preserve"> 1 сағат</w:t>
      </w:r>
    </w:p>
    <w:p w:rsidR="00877900" w:rsidRPr="00F34273" w:rsidRDefault="002C3D95" w:rsidP="00877900">
      <w:pPr>
        <w:shd w:val="clear" w:color="auto" w:fill="FFFFFF"/>
        <w:autoSpaceDE w:val="0"/>
        <w:autoSpaceDN w:val="0"/>
        <w:adjustRightInd w:val="0"/>
        <w:ind w:firstLine="709"/>
        <w:rPr>
          <w:rFonts w:ascii="KZ Times New Roman" w:hAnsi="KZ Times New Roman"/>
          <w:b/>
          <w:sz w:val="28"/>
          <w:lang w:val="kk-KZ"/>
        </w:rPr>
      </w:pPr>
      <w:r>
        <w:rPr>
          <w:rFonts w:ascii="KZ Times New Roman" w:hAnsi="KZ Times New Roman"/>
          <w:b/>
          <w:noProof/>
          <w:color w:val="000000"/>
          <w:sz w:val="28"/>
          <w:lang w:val="kk-KZ"/>
        </w:rPr>
        <w:t xml:space="preserve"> </w:t>
      </w:r>
      <w:r w:rsidR="00877900">
        <w:rPr>
          <w:rFonts w:ascii="KZ Times New Roman" w:hAnsi="KZ Times New Roman"/>
          <w:b/>
          <w:noProof/>
          <w:color w:val="000000"/>
          <w:sz w:val="28"/>
          <w:lang w:val="kk-KZ"/>
        </w:rPr>
        <w:t xml:space="preserve"> Тақырып: </w:t>
      </w:r>
      <w:r w:rsidR="00877900">
        <w:rPr>
          <w:rFonts w:ascii="KZ Times New Roman" w:hAnsi="KZ Times New Roman"/>
          <w:b/>
          <w:sz w:val="28"/>
          <w:lang w:val="kk-KZ"/>
        </w:rPr>
        <w:t xml:space="preserve">Заманымыздан бұрынғы </w:t>
      </w:r>
      <w:r w:rsidR="004C517E">
        <w:rPr>
          <w:rFonts w:ascii="KZ Times New Roman" w:hAnsi="KZ Times New Roman"/>
          <w:b/>
          <w:sz w:val="28"/>
          <w:lang w:val="en-US"/>
        </w:rPr>
        <w:t xml:space="preserve"> </w:t>
      </w:r>
      <w:r w:rsidR="00877900">
        <w:rPr>
          <w:rFonts w:ascii="KZ Times New Roman" w:hAnsi="KZ Times New Roman"/>
          <w:b/>
          <w:sz w:val="28"/>
          <w:lang w:val="kk-KZ"/>
        </w:rPr>
        <w:t>жазу-сызулар, аңыз жырлар.</w:t>
      </w:r>
    </w:p>
    <w:p w:rsidR="002D29E1" w:rsidRPr="00F34273" w:rsidRDefault="002D29E1" w:rsidP="002D29E1">
      <w:pPr>
        <w:shd w:val="clear" w:color="auto" w:fill="FFFFFF"/>
        <w:ind w:firstLine="397"/>
        <w:jc w:val="both"/>
        <w:rPr>
          <w:rFonts w:ascii="KZ Times New Roman" w:hAnsi="KZ Times New Roman"/>
          <w:b/>
          <w:sz w:val="28"/>
          <w:lang w:val="kk-KZ"/>
        </w:rPr>
      </w:pPr>
      <w:r>
        <w:rPr>
          <w:rFonts w:ascii="KZ Times New Roman" w:hAnsi="KZ Times New Roman"/>
          <w:b/>
          <w:sz w:val="28"/>
          <w:lang w:val="kk-KZ"/>
        </w:rPr>
        <w:t>Оғыз, түркі дәуіріндегі әдебиеттің өзіндік ерекшеліктері.</w:t>
      </w:r>
    </w:p>
    <w:p w:rsidR="002D29E1" w:rsidRDefault="002D29E1" w:rsidP="002D29E1">
      <w:pPr>
        <w:shd w:val="clear" w:color="auto" w:fill="FFFFFF"/>
        <w:ind w:firstLine="397"/>
        <w:jc w:val="both"/>
        <w:rPr>
          <w:rFonts w:ascii="KZ Times New Roman" w:hAnsi="KZ Times New Roman"/>
          <w:b/>
          <w:sz w:val="28"/>
          <w:lang w:val="kk-KZ"/>
        </w:rPr>
      </w:pPr>
      <w:r>
        <w:rPr>
          <w:rFonts w:ascii="KZ Times New Roman" w:hAnsi="KZ Times New Roman"/>
          <w:b/>
          <w:sz w:val="28"/>
          <w:lang w:val="kk-KZ"/>
        </w:rPr>
        <w:t xml:space="preserve"> </w:t>
      </w:r>
    </w:p>
    <w:p w:rsidR="00877900" w:rsidRPr="00F34273" w:rsidRDefault="00877900" w:rsidP="00877900">
      <w:pPr>
        <w:shd w:val="clear" w:color="auto" w:fill="FFFFFF"/>
        <w:autoSpaceDE w:val="0"/>
        <w:autoSpaceDN w:val="0"/>
        <w:adjustRightInd w:val="0"/>
        <w:ind w:firstLine="709"/>
        <w:rPr>
          <w:rFonts w:ascii="KZ Times New Roman" w:hAnsi="KZ Times New Roman"/>
          <w:b/>
          <w:lang w:val="kk-KZ"/>
        </w:rPr>
      </w:pPr>
    </w:p>
    <w:p w:rsidR="00877900" w:rsidRPr="00EF57D5" w:rsidRDefault="00877900" w:rsidP="00877900">
      <w:pPr>
        <w:shd w:val="clear" w:color="auto" w:fill="FFFFFF"/>
        <w:autoSpaceDE w:val="0"/>
        <w:autoSpaceDN w:val="0"/>
        <w:adjustRightInd w:val="0"/>
        <w:jc w:val="both"/>
        <w:rPr>
          <w:rFonts w:ascii="KZ Times New Roman" w:hAnsi="KZ Times New Roman"/>
          <w:b/>
          <w:lang w:val="kk-KZ"/>
        </w:rPr>
      </w:pPr>
      <w:r>
        <w:rPr>
          <w:noProof/>
          <w:color w:val="000000"/>
          <w:sz w:val="28"/>
          <w:lang w:val="kk-KZ"/>
        </w:rPr>
        <w:t xml:space="preserve">     Дәріс мақсаты: Біздің заманымызға дейінгі әдеби жәдігерлер мен таныстыру, олардың төл әдебиетіміздің арғы бастаулары екендігін түсіндіру.</w:t>
      </w:r>
    </w:p>
    <w:p w:rsidR="00877900" w:rsidRDefault="00877900" w:rsidP="00877900">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 xml:space="preserve">Ежелгі дәуір әдебиеті біздің заманымыздан бүрынғы жазу, сызуларда, </w:t>
      </w:r>
      <w:r>
        <w:rPr>
          <w:rFonts w:ascii="KZ Times New Roman" w:hAnsi="KZ Times New Roman"/>
          <w:b/>
          <w:color w:val="000000"/>
          <w:sz w:val="28"/>
          <w:lang w:val="kk-KZ"/>
        </w:rPr>
        <w:t xml:space="preserve">V-VIII </w:t>
      </w:r>
      <w:r w:rsidRPr="008F75E1">
        <w:rPr>
          <w:rFonts w:ascii="KZ Times New Roman" w:hAnsi="KZ Times New Roman"/>
          <w:noProof/>
          <w:color w:val="000000"/>
          <w:sz w:val="28"/>
          <w:lang w:val="kk-KZ"/>
        </w:rPr>
        <w:t>ғасырлардағы тастағы жазулардан басталады. Ежелгі әдебиет сақ, ғүн, түрік дәуірлеріндегі көшпелілер мәдениетімен, тарихымен байланысты. Түркі жүртының б.з.д. дәуірлердің өзінде 26 әріптен тұратын жазуы болған. Өзіндік әдебиеті, көне жазба ескерткіштері дүниеге келген. Түркі өркениеті қалыптасқан.</w:t>
      </w:r>
    </w:p>
    <w:p w:rsidR="00877900" w:rsidRDefault="00877900" w:rsidP="00877900">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 xml:space="preserve">Түркі қағанаты әлсіреп, ыдыраған </w:t>
      </w:r>
      <w:r>
        <w:rPr>
          <w:rFonts w:ascii="KZ Times New Roman" w:hAnsi="KZ Times New Roman"/>
          <w:b/>
          <w:color w:val="000000"/>
          <w:sz w:val="28"/>
          <w:lang w:val="kk-KZ"/>
        </w:rPr>
        <w:t xml:space="preserve">VIII </w:t>
      </w:r>
      <w:r w:rsidRPr="008F75E1">
        <w:rPr>
          <w:rFonts w:ascii="KZ Times New Roman" w:hAnsi="KZ Times New Roman"/>
          <w:noProof/>
          <w:color w:val="000000"/>
          <w:sz w:val="28"/>
          <w:lang w:val="kk-KZ"/>
        </w:rPr>
        <w:t>ғасырдан кейінгі дәуірлерде де түркеш, қарлүқ, оғыз тайпалары жеке мемлекет ретінде қүрылып, мәдениеті мен әдебиеті қалыптасты. Әсіресе, оғыз дәуірінен (ІХ-Х ғғ.) бізге "Оғыз қаған", "Қорқыт ата кітабы" сияқты жазба ескерткіштер мұра ретінде жетіп отыр.</w:t>
      </w:r>
    </w:p>
    <w:p w:rsidR="00877900" w:rsidRDefault="00877900" w:rsidP="00877900">
      <w:pPr>
        <w:shd w:val="clear" w:color="auto" w:fill="FFFFFF"/>
        <w:ind w:firstLine="397"/>
        <w:jc w:val="both"/>
        <w:rPr>
          <w:rFonts w:ascii="KZ Times New Roman" w:hAnsi="KZ Times New Roman"/>
          <w:sz w:val="28"/>
          <w:lang w:val="kk-KZ"/>
        </w:rPr>
      </w:pPr>
      <w:r w:rsidRPr="008F75E1">
        <w:rPr>
          <w:rFonts w:ascii="KZ Times New Roman" w:hAnsi="KZ Times New Roman"/>
          <w:b/>
          <w:noProof/>
          <w:color w:val="000000"/>
          <w:sz w:val="28"/>
          <w:lang w:val="kk-KZ"/>
        </w:rPr>
        <w:t xml:space="preserve">Тарғытай, </w:t>
      </w:r>
      <w:r w:rsidRPr="008F75E1">
        <w:rPr>
          <w:rFonts w:ascii="KZ Times New Roman" w:hAnsi="KZ Times New Roman"/>
          <w:noProof/>
          <w:color w:val="000000"/>
          <w:sz w:val="28"/>
          <w:lang w:val="kk-KZ"/>
        </w:rPr>
        <w:t>оның үш үлы: Арпоқсай, Ылпоқсай, Кырлоқсай туралы аңыз. Шаңырақты кіші ұл иелену дәстүрінің түпкі көрінісі. Осы аңыздың қазақта жұмбақ түрінде айтылуы (түрен, балта, шөмішті тұспалдау). Тарғытайдың Ер Тарғын атымен есте қалуы.</w:t>
      </w:r>
    </w:p>
    <w:p w:rsidR="00877900" w:rsidRDefault="00877900" w:rsidP="00877900">
      <w:pPr>
        <w:shd w:val="clear" w:color="auto" w:fill="FFFFFF"/>
        <w:ind w:firstLine="397"/>
        <w:jc w:val="both"/>
        <w:rPr>
          <w:rFonts w:ascii="KZ Times New Roman" w:hAnsi="KZ Times New Roman"/>
          <w:sz w:val="28"/>
          <w:lang w:val="kk-KZ"/>
        </w:rPr>
      </w:pPr>
      <w:r w:rsidRPr="008F75E1">
        <w:rPr>
          <w:rFonts w:ascii="KZ Times New Roman" w:hAnsi="KZ Times New Roman"/>
          <w:b/>
          <w:noProof/>
          <w:color w:val="000000"/>
          <w:sz w:val="28"/>
          <w:lang w:val="kk-KZ"/>
        </w:rPr>
        <w:t xml:space="preserve">Алып — Ер Тұңға — түркілер көсемі. </w:t>
      </w:r>
      <w:r w:rsidRPr="008F75E1">
        <w:rPr>
          <w:rFonts w:ascii="KZ Times New Roman" w:hAnsi="KZ Times New Roman"/>
          <w:noProof/>
          <w:color w:val="000000"/>
          <w:sz w:val="28"/>
          <w:lang w:val="kk-KZ"/>
        </w:rPr>
        <w:t xml:space="preserve">Фирдоусидің "Шаһнамасындағы" Афрасияб, "Авестада" Франграсиан екендігі. Ол туралы жоқтау жырының Қашқари "Сөздігінде" </w:t>
      </w:r>
      <w:r>
        <w:rPr>
          <w:rFonts w:ascii="KZ Times New Roman" w:hAnsi="KZ Times New Roman"/>
          <w:color w:val="000000"/>
          <w:sz w:val="28"/>
          <w:lang w:val="kk-KZ"/>
        </w:rPr>
        <w:t xml:space="preserve">(XI </w:t>
      </w:r>
      <w:r w:rsidRPr="008F75E1">
        <w:rPr>
          <w:rFonts w:ascii="KZ Times New Roman" w:hAnsi="KZ Times New Roman"/>
          <w:noProof/>
          <w:color w:val="000000"/>
          <w:sz w:val="28"/>
          <w:lang w:val="kk-KZ"/>
        </w:rPr>
        <w:t>ғ.) берілуі.</w:t>
      </w:r>
    </w:p>
    <w:p w:rsidR="00877900" w:rsidRDefault="00877900" w:rsidP="00877900">
      <w:pPr>
        <w:shd w:val="clear" w:color="auto" w:fill="FFFFFF"/>
        <w:ind w:firstLine="397"/>
        <w:jc w:val="both"/>
        <w:rPr>
          <w:rFonts w:ascii="KZ Times New Roman" w:hAnsi="KZ Times New Roman"/>
          <w:sz w:val="28"/>
          <w:lang w:val="kk-KZ"/>
        </w:rPr>
      </w:pPr>
      <w:r w:rsidRPr="008F75E1">
        <w:rPr>
          <w:rFonts w:ascii="KZ Times New Roman" w:hAnsi="KZ Times New Roman"/>
          <w:b/>
          <w:noProof/>
          <w:color w:val="000000"/>
          <w:sz w:val="28"/>
          <w:lang w:val="kk-KZ"/>
        </w:rPr>
        <w:t xml:space="preserve">Тұмар патшайым </w:t>
      </w:r>
      <w:r w:rsidRPr="008F75E1">
        <w:rPr>
          <w:rFonts w:ascii="KZ Times New Roman" w:hAnsi="KZ Times New Roman"/>
          <w:noProof/>
          <w:color w:val="000000"/>
          <w:sz w:val="28"/>
          <w:lang w:val="kk-KZ"/>
        </w:rPr>
        <w:t>— ұлы сақ даласының билеушісі. Жаулап алмақ болған Кир патшаның жансыз басына жиіркене қарап түрып: "Аңсағаның қан еді, іш енді соны" — деуі, қан толтырған сабаға тығып, өзенге лақтыруы.</w:t>
      </w:r>
    </w:p>
    <w:p w:rsidR="00877900" w:rsidRDefault="00877900" w:rsidP="00877900">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 xml:space="preserve">Ел тағдыры үшін жанын қиған </w:t>
      </w:r>
      <w:r w:rsidRPr="008F75E1">
        <w:rPr>
          <w:rFonts w:ascii="KZ Times New Roman" w:hAnsi="KZ Times New Roman"/>
          <w:b/>
          <w:noProof/>
          <w:color w:val="000000"/>
          <w:sz w:val="28"/>
          <w:lang w:val="kk-KZ"/>
        </w:rPr>
        <w:t xml:space="preserve">Ширақ батыр. </w:t>
      </w:r>
      <w:r w:rsidRPr="008F75E1">
        <w:rPr>
          <w:rFonts w:ascii="KZ Times New Roman" w:hAnsi="KZ Times New Roman"/>
          <w:noProof/>
          <w:color w:val="000000"/>
          <w:sz w:val="28"/>
          <w:lang w:val="kk-KZ"/>
        </w:rPr>
        <w:t xml:space="preserve">Өз бақытынан ел бақытын артық санаған </w:t>
      </w:r>
      <w:r w:rsidRPr="008F75E1">
        <w:rPr>
          <w:rFonts w:ascii="KZ Times New Roman" w:hAnsi="KZ Times New Roman"/>
          <w:b/>
          <w:noProof/>
          <w:color w:val="000000"/>
          <w:sz w:val="28"/>
          <w:lang w:val="kk-KZ"/>
        </w:rPr>
        <w:t xml:space="preserve">Зарина </w:t>
      </w:r>
      <w:r w:rsidRPr="008F75E1">
        <w:rPr>
          <w:rFonts w:ascii="KZ Times New Roman" w:hAnsi="KZ Times New Roman"/>
          <w:noProof/>
          <w:color w:val="000000"/>
          <w:sz w:val="28"/>
          <w:lang w:val="kk-KZ"/>
        </w:rPr>
        <w:t>сұлу. Тұмар мен Зарина үлгісінің Қарлыға, Гүлбаршын, Гүләйім бейнелерінде сақталуы.</w:t>
      </w:r>
    </w:p>
    <w:p w:rsidR="00877900" w:rsidRDefault="00877900" w:rsidP="00877900">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Көшпелі сақтардың ұлы, әйгілі шешен Анақарыс (Анахарсис).</w:t>
      </w:r>
    </w:p>
    <w:p w:rsidR="00877900" w:rsidRDefault="00877900" w:rsidP="00877900">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 xml:space="preserve">Ғұн билеушісі </w:t>
      </w:r>
      <w:r w:rsidRPr="008F75E1">
        <w:rPr>
          <w:rFonts w:ascii="KZ Times New Roman" w:hAnsi="KZ Times New Roman"/>
          <w:b/>
          <w:noProof/>
          <w:color w:val="000000"/>
          <w:sz w:val="28"/>
          <w:lang w:val="kk-KZ"/>
        </w:rPr>
        <w:t xml:space="preserve">Мөде </w:t>
      </w:r>
      <w:r w:rsidRPr="008F75E1">
        <w:rPr>
          <w:rFonts w:ascii="KZ Times New Roman" w:hAnsi="KZ Times New Roman"/>
          <w:noProof/>
          <w:color w:val="000000"/>
          <w:sz w:val="28"/>
          <w:lang w:val="kk-KZ"/>
        </w:rPr>
        <w:t xml:space="preserve">(Мөте, Боғда) ерліктері жайлы аңыздар. Түркілердің киетегі  (төтемі)   —  </w:t>
      </w:r>
      <w:r w:rsidRPr="008F75E1">
        <w:rPr>
          <w:rFonts w:ascii="KZ Times New Roman" w:hAnsi="KZ Times New Roman"/>
          <w:b/>
          <w:noProof/>
          <w:color w:val="000000"/>
          <w:sz w:val="28"/>
          <w:lang w:val="kk-KZ"/>
        </w:rPr>
        <w:t xml:space="preserve">"Көк бөрі"  </w:t>
      </w:r>
      <w:r w:rsidRPr="008F75E1">
        <w:rPr>
          <w:rFonts w:ascii="KZ Times New Roman" w:hAnsi="KZ Times New Roman"/>
          <w:noProof/>
          <w:color w:val="000000"/>
          <w:sz w:val="28"/>
          <w:lang w:val="kk-KZ"/>
        </w:rPr>
        <w:t>аңыздары.   Есіктен  табылған  заманымыздан</w:t>
      </w:r>
      <w:r>
        <w:rPr>
          <w:rFonts w:ascii="KZ Times New Roman" w:hAnsi="KZ Times New Roman"/>
          <w:sz w:val="28"/>
          <w:lang w:val="kk-KZ"/>
        </w:rPr>
        <w:t xml:space="preserve"> </w:t>
      </w:r>
      <w:r w:rsidRPr="008F75E1">
        <w:rPr>
          <w:rFonts w:ascii="KZ Times New Roman" w:hAnsi="KZ Times New Roman"/>
          <w:noProof/>
          <w:color w:val="000000"/>
          <w:sz w:val="28"/>
          <w:lang w:val="kk-KZ"/>
        </w:rPr>
        <w:t>бұрынғы жазу-сызулар мен жазба деректер. Алтын адамның жанындағы тостағандағы жазу. "Аға, саңа очуқ! Без чөк! Бүкүн ічре азүқ" — сөздерінің мағынасы мен мәні. Ондағы көркемдік ойлаудың көріністері.</w:t>
      </w:r>
    </w:p>
    <w:p w:rsidR="00877900" w:rsidRPr="00F34273" w:rsidRDefault="00877900" w:rsidP="00877900">
      <w:pPr>
        <w:shd w:val="clear" w:color="auto" w:fill="FFFFFF"/>
        <w:ind w:firstLine="397"/>
        <w:jc w:val="both"/>
        <w:rPr>
          <w:rFonts w:ascii="KZ Times New Roman" w:hAnsi="KZ Times New Roman"/>
          <w:noProof/>
          <w:color w:val="000000"/>
          <w:sz w:val="28"/>
          <w:lang w:val="kk-KZ"/>
        </w:rPr>
      </w:pPr>
      <w:r w:rsidRPr="008F75E1">
        <w:rPr>
          <w:rFonts w:ascii="KZ Times New Roman" w:hAnsi="KZ Times New Roman"/>
          <w:noProof/>
          <w:color w:val="000000"/>
          <w:sz w:val="28"/>
          <w:lang w:val="kk-KZ"/>
        </w:rPr>
        <w:t>Деректі жазу бар жерде әдебиет болатындығы.</w:t>
      </w:r>
    </w:p>
    <w:p w:rsidR="00DB70F8" w:rsidRPr="002D29E1" w:rsidRDefault="00DB70F8" w:rsidP="002D29E1">
      <w:pPr>
        <w:rPr>
          <w:b/>
          <w:i/>
          <w:lang w:val="kk-KZ"/>
        </w:rPr>
      </w:pPr>
      <w:r>
        <w:rPr>
          <w:noProof/>
          <w:color w:val="000000"/>
          <w:sz w:val="28"/>
          <w:lang w:val="kk-KZ"/>
        </w:rPr>
        <w:t>Дәріс мақсаты: Түркі әдеби ескерткіштерінің тарихи ролін түсіндіру.</w:t>
      </w:r>
    </w:p>
    <w:p w:rsidR="00DB70F8" w:rsidRDefault="00DB70F8" w:rsidP="00DB70F8">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Бұмын қағанның (Елхан) түрік тайпаларының басын қосып, Түрк қағанатын қүрғандығы. Бұмынның мұрагерлері Мүқан қаған мен Естеми. Елтеріс қағанның түріктерді тауғаштардан азат етуі. Күлтегін мен Білге қаған, Тоңүқүқтың түсындағы Түрк қағанаты.</w:t>
      </w:r>
    </w:p>
    <w:p w:rsidR="00DB70F8" w:rsidRDefault="00DB70F8" w:rsidP="00DB70F8">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"Орхон ескерткіштері", оның жазылу себебі. Зерттелуі. Ескерткіштің кілтін табудағы Дания ғалымы В.Томсен мен В.В.Радловтың еңбектері.</w:t>
      </w:r>
    </w:p>
    <w:p w:rsidR="00DB70F8" w:rsidRDefault="00DB70F8" w:rsidP="00DB70F8">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lastRenderedPageBreak/>
        <w:t>Орхон жазуының мазмұны мен айтар ойы. Білге кағанның ел-жүртқа үндеуі. Жырдағы айтылатын негізгі мәселе елдің тәуелсіздігі, береке-бірлігі екендігі. ұрпақтарға өсиеті. Түріктердің 630-680 жылдары тәуелсіздік тізгінінен айырылып қалу себебі түсіндіруі. Бұмын, Естеми қағандардың орнына отырған хандардың біліксіздігін сынауы. Қаһармандары: Білге қаған, Қүлтегін, Тоңүқүқ.</w:t>
      </w:r>
    </w:p>
    <w:p w:rsidR="00DB70F8" w:rsidRDefault="00DB70F8" w:rsidP="00DB70F8">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Көне түріктердің наным-сенімі, өмір туралы түсінігі. Көк Тәңіріне сыйынуының көріністері.</w:t>
      </w:r>
    </w:p>
    <w:p w:rsidR="00DB70F8" w:rsidRDefault="00DB70F8" w:rsidP="00DB70F8">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Орхон жазуларының жанры. И.В.Стеблеваның, Қ.Өмірәлиевтің, Ғ.Айдаровтың, М.Жолдасбековтің пікірлері. Жырдың қазақтың дәстүрлі эпосымен ұқсас екендігі. Ортақ ұқсастық — бірліктері: тақырыбы, көтерген мәселесі, көркемдеу тәсілдері, сөз қолданысы тұрғысынан қарастыру.</w:t>
      </w:r>
    </w:p>
    <w:p w:rsidR="00DB70F8" w:rsidRPr="008A11C3" w:rsidRDefault="00DB70F8" w:rsidP="00DB70F8">
      <w:pPr>
        <w:shd w:val="clear" w:color="auto" w:fill="FFFFFF"/>
        <w:ind w:firstLine="397"/>
        <w:jc w:val="both"/>
        <w:rPr>
          <w:rFonts w:ascii="KZ Times New Roman" w:hAnsi="KZ Times New Roman"/>
          <w:noProof/>
          <w:color w:val="000000"/>
          <w:sz w:val="28"/>
          <w:lang w:val="kk-KZ"/>
        </w:rPr>
      </w:pPr>
      <w:r w:rsidRPr="008F75E1">
        <w:rPr>
          <w:rFonts w:ascii="KZ Times New Roman" w:hAnsi="KZ Times New Roman"/>
          <w:noProof/>
          <w:color w:val="000000"/>
          <w:sz w:val="28"/>
          <w:lang w:val="kk-KZ"/>
        </w:rPr>
        <w:t>Білге қағанның қазасынан соң, Түркі қағанаты ішкі қырқыстар салдарынан әлсіреп, бірнеше хандықтарға бөлінуі.</w:t>
      </w:r>
    </w:p>
    <w:p w:rsidR="00DB70F8" w:rsidRDefault="00DB70F8" w:rsidP="00DB70F8">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Оғыз мемлекетінің құрылуы. Орталығы Жанкент қаласы болғанды</w:t>
      </w:r>
      <w:r w:rsidRPr="008F75E1">
        <w:rPr>
          <w:rFonts w:ascii="KZ Times New Roman" w:hAnsi="KZ Times New Roman"/>
          <w:noProof/>
          <w:color w:val="000000"/>
          <w:sz w:val="28"/>
          <w:vertAlign w:val="superscript"/>
          <w:lang w:val="kk-KZ"/>
        </w:rPr>
        <w:t>ғ</w:t>
      </w:r>
      <w:r w:rsidRPr="008F75E1">
        <w:rPr>
          <w:rFonts w:ascii="KZ Times New Roman" w:hAnsi="KZ Times New Roman"/>
          <w:noProof/>
          <w:color w:val="000000"/>
          <w:sz w:val="28"/>
          <w:lang w:val="kk-KZ"/>
        </w:rPr>
        <w:t>ы. Түркеш, қарлық, оғыз тайпаларының қай-қайсысы болмасын, қазақ халқының қалыптасуына негіз болған қайнарлар екені. Оғыз дәуірінің ескерткіштері: "Қорқыт ата кітабы", "Оғыз қаған жыры".</w:t>
      </w:r>
    </w:p>
    <w:p w:rsidR="00DB70F8" w:rsidRDefault="00DB70F8" w:rsidP="00DB70F8">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 xml:space="preserve">Қорқыт атаның аңыздағы бейнесі. Қорқыттың өлімнен қашуы. Өмір мен өлім туралы мифтер. Қорқыт — алғаш қобыз аспабын жасаушы, күй атасы, бақсы. Қорқыт күйлері. Қорқыттың бақсылық өнерін, күй өнерін қазақ арасындағы жалғастырушылары. "Қорқыт" сөзінің тарихи-лингвистикалық мағынасы. "Қорқыт ата" кітабының </w:t>
      </w:r>
      <w:r>
        <w:rPr>
          <w:rFonts w:ascii="KZ Times New Roman" w:hAnsi="KZ Times New Roman"/>
          <w:color w:val="000000"/>
          <w:sz w:val="28"/>
          <w:lang w:val="kk-KZ"/>
        </w:rPr>
        <w:t xml:space="preserve">XV </w:t>
      </w:r>
      <w:r w:rsidRPr="008F75E1">
        <w:rPr>
          <w:rFonts w:ascii="KZ Times New Roman" w:hAnsi="KZ Times New Roman"/>
          <w:noProof/>
          <w:color w:val="000000"/>
          <w:sz w:val="28"/>
          <w:lang w:val="kk-KZ"/>
        </w:rPr>
        <w:t>ғасырда проза түрінде хатқа түскен нүсқалары. Қазақ әдебиетінде зерттелуі. Ә.Марғүлан, Ә.Қоңыратбаев, М.Жолдасбеков, Ш.Ыбыраевтардың еңбектері. Аудармалары.</w:t>
      </w:r>
    </w:p>
    <w:p w:rsidR="00DB70F8" w:rsidRDefault="00DB70F8" w:rsidP="00DB70F8">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Қорқыттың нақыл сөздері, оның бүгінгі қазақ мақал-мәтелдермен бірдей екендігі. Ежелден от басындағы ананың рөліне ерекше мән берілгендігі. Әйелдердің төрт түрін көрсетуі. Ең сүйкімді әйел бейнесі.</w:t>
      </w:r>
    </w:p>
    <w:p w:rsidR="00DB70F8" w:rsidRDefault="00DB70F8" w:rsidP="00DB70F8">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Зерттелуі. Мазмұны. Жырдағы Көк бөрі окиғасы, Үлық Түрік бейнесі. Жырдың тарихи негіздері. Ондағы қыпшақ, қарлық, қалаш, оғыз, қаңлы, шүршіт т.б. ру-тайпаларының шығу тегін бір адамнан тарату сарыны (персонификациялау). Түркілердің он екі мүшел жыл санауындағы хайуанаттар — олардың өз төтемдерінен хабар беретіндігі. Көк бөріні киелі санай отырып, сонымен бірге өгіз, аққу, қарға, ағашты кие тұтатындығы, "Бұғы" киетегі. "Оғыз қаған" аңызының қай ғасырдағы оқиғалардың куәсі екендігі жөніндегі пікірлер (Ә.Қоңыратбаев, А.Машанов, Х.Сүйіншәлиев, Қ.Өмірәлиев, М.Жолдасбековтің пікірлері).</w:t>
      </w:r>
    </w:p>
    <w:p w:rsidR="00DB70F8" w:rsidRDefault="00DB70F8" w:rsidP="00DB70F8">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Шәкәрімнің "Түрік, қырғыз, қазақ һәм хандар шежіресіндегі" Оғыз ханның ұрпақтары туралы деректер. Оғыздың тарихи бейнесі туралы Н.Я.Бичуриннің пікірі. Оғыз бейнесінің Мөдеге /Боғда, Моте/ қатысы туралы деректер.</w:t>
      </w:r>
    </w:p>
    <w:p w:rsidR="00DB70F8" w:rsidRDefault="00DB70F8" w:rsidP="00DB70F8">
      <w:pPr>
        <w:shd w:val="clear" w:color="auto" w:fill="FFFFFF"/>
        <w:ind w:firstLine="397"/>
        <w:jc w:val="both"/>
        <w:rPr>
          <w:rFonts w:ascii="KZ Times New Roman" w:hAnsi="KZ Times New Roman"/>
          <w:noProof/>
          <w:color w:val="000000"/>
          <w:sz w:val="28"/>
          <w:lang w:val="kk-KZ"/>
        </w:rPr>
      </w:pPr>
      <w:r w:rsidRPr="008F75E1">
        <w:rPr>
          <w:rFonts w:ascii="KZ Times New Roman" w:hAnsi="KZ Times New Roman"/>
          <w:noProof/>
          <w:color w:val="000000"/>
          <w:sz w:val="28"/>
          <w:lang w:val="kk-KZ"/>
        </w:rPr>
        <w:t>Жырдың күрылысы жағынан қазақ эпостарымен үндестігі.</w:t>
      </w:r>
    </w:p>
    <w:p w:rsidR="00DB70F8" w:rsidRDefault="00DB70F8" w:rsidP="00DB70F8">
      <w:pPr>
        <w:shd w:val="clear" w:color="auto" w:fill="FFFFFF"/>
        <w:ind w:firstLine="397"/>
        <w:jc w:val="both"/>
        <w:rPr>
          <w:rFonts w:ascii="KZ Times New Roman" w:hAnsi="KZ Times New Roman"/>
          <w:noProof/>
          <w:color w:val="000000"/>
          <w:sz w:val="28"/>
          <w:lang w:val="kk-KZ"/>
        </w:rPr>
      </w:pPr>
    </w:p>
    <w:p w:rsidR="00DB70F8" w:rsidRPr="00AB2480" w:rsidRDefault="00DB70F8" w:rsidP="00DB70F8">
      <w:pPr>
        <w:rPr>
          <w:lang w:val="kk-KZ"/>
        </w:rPr>
      </w:pPr>
    </w:p>
    <w:p w:rsidR="00877900" w:rsidRPr="00F34273" w:rsidRDefault="00877900" w:rsidP="00877900">
      <w:pPr>
        <w:shd w:val="clear" w:color="auto" w:fill="FFFFFF"/>
        <w:ind w:firstLine="397"/>
        <w:jc w:val="both"/>
        <w:rPr>
          <w:rFonts w:ascii="KZ Times New Roman" w:hAnsi="KZ Times New Roman"/>
          <w:noProof/>
          <w:color w:val="000000"/>
          <w:sz w:val="28"/>
          <w:lang w:val="kk-KZ"/>
        </w:rPr>
      </w:pPr>
    </w:p>
    <w:p w:rsidR="005E4F5B" w:rsidRPr="00877900" w:rsidRDefault="005E4F5B">
      <w:pPr>
        <w:rPr>
          <w:lang w:val="kk-KZ"/>
        </w:rPr>
      </w:pPr>
    </w:p>
    <w:sectPr w:rsidR="005E4F5B" w:rsidRPr="00877900" w:rsidSect="005E4F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7900"/>
    <w:rsid w:val="002C3D95"/>
    <w:rsid w:val="002D29E1"/>
    <w:rsid w:val="004663B5"/>
    <w:rsid w:val="004C517E"/>
    <w:rsid w:val="005B0EB8"/>
    <w:rsid w:val="005E4F5B"/>
    <w:rsid w:val="00740B19"/>
    <w:rsid w:val="00821573"/>
    <w:rsid w:val="00877900"/>
    <w:rsid w:val="00DB70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9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778</Words>
  <Characters>4438</Characters>
  <Application>Microsoft Office Word</Application>
  <DocSecurity>0</DocSecurity>
  <Lines>36</Lines>
  <Paragraphs>10</Paragraphs>
  <ScaleCrop>false</ScaleCrop>
  <Company>Reanimator Extreme Edition</Company>
  <LinksUpToDate>false</LinksUpToDate>
  <CharactersWithSpaces>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6</cp:revision>
  <dcterms:created xsi:type="dcterms:W3CDTF">2013-10-31T15:56:00Z</dcterms:created>
  <dcterms:modified xsi:type="dcterms:W3CDTF">2014-01-18T14:24:00Z</dcterms:modified>
</cp:coreProperties>
</file>